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62A" w:rsidRDefault="002D162A" w:rsidP="002D16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2:</w:t>
      </w:r>
    </w:p>
    <w:p w:rsidR="002D162A" w:rsidRDefault="002D162A" w:rsidP="002D16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防疫承诺书</w:t>
      </w:r>
    </w:p>
    <w:p w:rsidR="002D162A" w:rsidRDefault="002D162A" w:rsidP="002D16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为确实做好新冠肺炎疫情防控工作，保障广大考生和</w:t>
      </w:r>
      <w:proofErr w:type="gramStart"/>
      <w:r>
        <w:rPr>
          <w:rFonts w:hint="eastAsia"/>
          <w:sz w:val="28"/>
          <w:szCs w:val="28"/>
        </w:rPr>
        <w:t>涉考</w:t>
      </w:r>
      <w:proofErr w:type="gramEnd"/>
      <w:r>
        <w:rPr>
          <w:rFonts w:hint="eastAsia"/>
          <w:sz w:val="28"/>
          <w:szCs w:val="28"/>
        </w:rPr>
        <w:t>人员的生命安全和身体健康，确保招聘考试工作安全、稳妥、有序进行，本人自愿签署并遵守以下承诺：</w:t>
      </w:r>
    </w:p>
    <w:p w:rsidR="002D162A" w:rsidRDefault="002D162A" w:rsidP="002D1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考试前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天本人没有出现体温</w:t>
      </w:r>
      <w:r>
        <w:rPr>
          <w:rFonts w:hint="eastAsia"/>
          <w:sz w:val="28"/>
          <w:szCs w:val="28"/>
        </w:rPr>
        <w:t>37.3</w:t>
      </w:r>
      <w:r>
        <w:rPr>
          <w:rFonts w:hint="eastAsia"/>
          <w:sz w:val="28"/>
          <w:szCs w:val="28"/>
        </w:rPr>
        <w:t>℃及以上、干咳、乏力、鼻塞、流涕、咽痛、腹泻等症状；本人身体健康、健康码为“绿码”。</w:t>
      </w:r>
    </w:p>
    <w:p w:rsidR="002D162A" w:rsidRDefault="002D162A" w:rsidP="002D1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考试前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天本人无境外、国内中高风险区的活动轨迹。</w:t>
      </w:r>
    </w:p>
    <w:p w:rsidR="002D162A" w:rsidRDefault="002D162A" w:rsidP="002D1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考试前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天本人没有与境内，境外等政府最新发布出现新增病例地区（适时调整）的人员有密切接触。</w:t>
      </w:r>
    </w:p>
    <w:p w:rsidR="002D162A" w:rsidRDefault="002D162A" w:rsidP="002D1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考试前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天本人没有与新冠肺炎确诊病例、疑似病例、无症状感染者有密切接触；与本人共同居住的人员也没有与新冠肺炎确诊病例、疑似病例、无症状感染者有密切接触。</w:t>
      </w:r>
    </w:p>
    <w:p w:rsidR="002D162A" w:rsidRDefault="002D162A" w:rsidP="002D162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进入考场后，本人严格遵守各项防控管理的相关规定。</w:t>
      </w:r>
    </w:p>
    <w:p w:rsidR="002D162A" w:rsidRDefault="002D162A" w:rsidP="002D162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对于以上承诺，本人严格遵守，如出现虚报、瞒报、漏报的个人行为，将由本人承担相关法律责任。</w:t>
      </w:r>
    </w:p>
    <w:p w:rsidR="002D162A" w:rsidRDefault="002D162A" w:rsidP="002D162A">
      <w:pPr>
        <w:rPr>
          <w:sz w:val="28"/>
          <w:szCs w:val="28"/>
        </w:rPr>
      </w:pPr>
    </w:p>
    <w:p w:rsidR="002D162A" w:rsidRDefault="002D162A" w:rsidP="002D162A"/>
    <w:p w:rsidR="002D162A" w:rsidRDefault="002D162A" w:rsidP="002D162A"/>
    <w:p w:rsidR="002D162A" w:rsidRDefault="002D162A" w:rsidP="002D162A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2D162A" w:rsidRDefault="002D162A" w:rsidP="002D162A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2D162A" w:rsidRDefault="002D162A" w:rsidP="002D162A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签署日期：</w:t>
      </w:r>
    </w:p>
    <w:p w:rsidR="002D162A" w:rsidRDefault="002D162A" w:rsidP="002D162A"/>
    <w:p w:rsidR="00066989" w:rsidRPr="002D162A" w:rsidRDefault="00066989">
      <w:bookmarkStart w:id="0" w:name="_GoBack"/>
      <w:bookmarkEnd w:id="0"/>
    </w:p>
    <w:sectPr w:rsidR="00066989" w:rsidRPr="002D1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2A"/>
    <w:rsid w:val="00066989"/>
    <w:rsid w:val="002D162A"/>
    <w:rsid w:val="004133E8"/>
    <w:rsid w:val="00E0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7CAFF-926E-462F-BA87-4C980A72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62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仙兵 王</dc:creator>
  <cp:keywords/>
  <dc:description/>
  <cp:lastModifiedBy>仙兵 王</cp:lastModifiedBy>
  <cp:revision>1</cp:revision>
  <dcterms:created xsi:type="dcterms:W3CDTF">2022-03-28T08:54:00Z</dcterms:created>
  <dcterms:modified xsi:type="dcterms:W3CDTF">2022-03-28T08:55:00Z</dcterms:modified>
</cp:coreProperties>
</file>