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黑体" w:hAnsi="黑体" w:eastAsia="黑体" w:cs="黑体"/>
          <w:szCs w:val="32"/>
        </w:rPr>
      </w:pPr>
      <w:bookmarkStart w:id="0" w:name="_GoBack"/>
      <w:bookmarkEnd w:id="0"/>
      <w:r>
        <w:rPr>
          <w:rFonts w:hint="eastAsia" w:ascii="黑体" w:hAnsi="黑体" w:eastAsia="黑体" w:cs="黑体"/>
          <w:szCs w:val="32"/>
        </w:rPr>
        <w:t>附件2</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余姚市社会治理中心公开招聘健康申报和承诺书</w:t>
      </w:r>
    </w:p>
    <w:p>
      <w:pPr>
        <w:adjustRightInd w:val="0"/>
        <w:snapToGrid w:val="0"/>
        <w:spacing w:line="320" w:lineRule="exact"/>
        <w:rPr>
          <w:rFonts w:ascii="仿宋_GB2312" w:hAnsi="仿宋_GB2312" w:eastAsia="仿宋_GB2312" w:cs="仿宋_GB2312"/>
          <w:sz w:val="28"/>
          <w:szCs w:val="28"/>
        </w:rPr>
      </w:pP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手机号码：</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身份证件号码：</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本人根据活动和新冠肺炎疫情防控要求，现申报并承诺以下事项：</w:t>
      </w:r>
    </w:p>
    <w:p>
      <w:pPr>
        <w:spacing w:line="440" w:lineRule="exact"/>
        <w:ind w:firstLine="562" w:firstLineChars="200"/>
        <w:jc w:val="left"/>
        <w:rPr>
          <w:rFonts w:ascii="仿宋" w:hAnsi="仿宋" w:eastAsia="仿宋" w:cs="仿宋"/>
          <w:sz w:val="28"/>
          <w:szCs w:val="28"/>
        </w:rPr>
      </w:pPr>
      <w:r>
        <w:rPr>
          <w:rFonts w:hint="eastAsia" w:ascii="仿宋" w:hAnsi="仿宋" w:eastAsia="仿宋" w:cs="仿宋"/>
          <w:b/>
          <w:bCs/>
          <w:sz w:val="28"/>
          <w:szCs w:val="28"/>
        </w:rPr>
        <w:t>一、本人接受并如实回答以下流行病学调查，所填报内容真实准确。</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1.近60天内，是否有境外（澳门地区除外）旅居史？       （）是（）否</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2.近21天内，是否有境内中高风险地区旅居史？           （）是（）否</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3.近14天内，是否有本土阳性病例所在省份旅居史的？     （）是（）否</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4.近14天有浙江省外非本土阳性病例所在省份旅居史？     （）是（）否</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5.是否完成新冠病毒疫苗全程接种？                      （）是（）否</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6.近21天内，是否接触过新冠肺炎病例/疑似病例/已知无症状感染者？                                    </w:t>
      </w:r>
    </w:p>
    <w:p>
      <w:pPr>
        <w:spacing w:line="440" w:lineRule="exact"/>
        <w:ind w:firstLine="8120" w:firstLineChars="2900"/>
        <w:jc w:val="left"/>
        <w:rPr>
          <w:rFonts w:ascii="仿宋" w:hAnsi="仿宋" w:eastAsia="仿宋" w:cs="仿宋"/>
          <w:sz w:val="28"/>
          <w:szCs w:val="28"/>
        </w:rPr>
      </w:pPr>
      <w:r>
        <w:rPr>
          <w:rFonts w:hint="eastAsia" w:ascii="仿宋" w:hAnsi="仿宋" w:eastAsia="仿宋" w:cs="仿宋"/>
          <w:sz w:val="28"/>
          <w:szCs w:val="28"/>
        </w:rPr>
        <w:t>（）是（）否</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7.近14天内，是否接触过有发热或呼吸道症状患者         （）是（）否</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8.近21天内，所住社区是否曾有报告新冠肺炎病例？       （）是（）否</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9.是否处于居家健康观察、日常健康监测等健康管理措施期间（）是（）否</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10.近14天内，是否有以下症状？如有请在（）内划√。</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症状：（）发 热、（）寒战、（）有 干 咳、（）咳痰、（）有 鼻 塞</w:t>
      </w:r>
    </w:p>
    <w:p>
      <w:pPr>
        <w:spacing w:line="440" w:lineRule="exact"/>
        <w:ind w:firstLine="1400" w:firstLineChars="500"/>
        <w:jc w:val="left"/>
        <w:rPr>
          <w:rFonts w:ascii="仿宋" w:hAnsi="仿宋" w:eastAsia="仿宋" w:cs="仿宋"/>
          <w:sz w:val="28"/>
          <w:szCs w:val="28"/>
        </w:rPr>
      </w:pPr>
      <w:r>
        <w:rPr>
          <w:rFonts w:hint="eastAsia" w:ascii="仿宋" w:hAnsi="仿宋" w:eastAsia="仿宋" w:cs="仿宋"/>
          <w:sz w:val="28"/>
          <w:szCs w:val="28"/>
        </w:rPr>
        <w:t>（）流 涕、（）咽痛、（）有 头 痛、（）乏力、（）有 头 晕</w:t>
      </w:r>
    </w:p>
    <w:p>
      <w:pPr>
        <w:spacing w:line="440" w:lineRule="exact"/>
        <w:ind w:firstLine="1400" w:firstLineChars="500"/>
        <w:jc w:val="left"/>
        <w:rPr>
          <w:rFonts w:ascii="仿宋" w:hAnsi="仿宋" w:eastAsia="仿宋" w:cs="仿宋"/>
          <w:sz w:val="28"/>
          <w:szCs w:val="28"/>
        </w:rPr>
      </w:pPr>
      <w:r>
        <w:rPr>
          <w:rFonts w:hint="eastAsia" w:ascii="仿宋" w:hAnsi="仿宋" w:eastAsia="仿宋" w:cs="仿宋"/>
          <w:sz w:val="28"/>
          <w:szCs w:val="28"/>
        </w:rPr>
        <w:t>（）胸 闷、（）胸痛、（）有 气 促、（）恶心、（）呼吸困难</w:t>
      </w:r>
    </w:p>
    <w:p>
      <w:pPr>
        <w:spacing w:line="440" w:lineRule="exact"/>
        <w:ind w:firstLine="1400" w:firstLineChars="500"/>
        <w:jc w:val="left"/>
        <w:rPr>
          <w:rFonts w:ascii="仿宋" w:hAnsi="仿宋" w:eastAsia="仿宋" w:cs="仿宋"/>
          <w:sz w:val="28"/>
          <w:szCs w:val="28"/>
        </w:rPr>
      </w:pPr>
      <w:r>
        <w:rPr>
          <w:rFonts w:hint="eastAsia" w:ascii="仿宋" w:hAnsi="仿宋" w:eastAsia="仿宋" w:cs="仿宋"/>
          <w:sz w:val="28"/>
          <w:szCs w:val="28"/>
        </w:rPr>
        <w:t>（）呕 吐、（）腹泻、（）结膜充血、（）腹痛、（）其他症状</w:t>
      </w:r>
    </w:p>
    <w:p>
      <w:pPr>
        <w:spacing w:line="40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二、本人在姚活动期间将自行做好防护工作，自觉体温测量。如出现咳嗽、发热等身体不适情况，将自觉接受流行病学调查，并主动配合落实相关疫情防控措施。</w:t>
      </w:r>
    </w:p>
    <w:p>
      <w:pPr>
        <w:spacing w:line="40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三、本人在姚期间自觉遵守中华人民共和国和宁波市有关法律及传染病防控各项规定。</w:t>
      </w:r>
    </w:p>
    <w:p>
      <w:pPr>
        <w:spacing w:line="400" w:lineRule="exact"/>
        <w:ind w:firstLine="562" w:firstLineChars="200"/>
        <w:rPr>
          <w:rFonts w:ascii="仿宋" w:hAnsi="仿宋" w:eastAsia="仿宋" w:cs="仿宋"/>
          <w:sz w:val="28"/>
          <w:szCs w:val="28"/>
        </w:rPr>
      </w:pPr>
      <w:r>
        <w:rPr>
          <w:rFonts w:hint="eastAsia" w:ascii="楷体" w:hAnsi="楷体" w:eastAsia="楷体" w:cs="楷体"/>
          <w:b/>
          <w:bCs/>
          <w:sz w:val="28"/>
          <w:szCs w:val="28"/>
        </w:rPr>
        <w:t>本人保证以上声明信息真实、准确、完整，如有承诺不实、隐瞒病史和接触史、瞒报漏报健康情况、逃避防疫措施的，愿承担相应法律责任。</w:t>
      </w:r>
      <w:r>
        <w:rPr>
          <w:rFonts w:hint="eastAsia" w:ascii="仿宋" w:hAnsi="仿宋" w:eastAsia="仿宋" w:cs="仿宋"/>
          <w:sz w:val="28"/>
          <w:szCs w:val="28"/>
        </w:rPr>
        <w:t xml:space="preserve">          </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        </w:t>
      </w:r>
    </w:p>
    <w:p>
      <w:pPr>
        <w:spacing w:after="156" w:afterLines="50"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                                     签    名：                         </w:t>
      </w:r>
    </w:p>
    <w:p>
      <w:pPr>
        <w:spacing w:line="44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 xml:space="preserve">                              承诺日期：2022年    月    日</w:t>
      </w:r>
    </w:p>
    <w:p>
      <w:pPr>
        <w:pStyle w:val="2"/>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黑体"/>
    <w:panose1 w:val="00000000000000000000"/>
    <w:charset w:val="86"/>
    <w:family w:val="auto"/>
    <w:pitch w:val="default"/>
    <w:sig w:usb0="00000000" w:usb1="00000000" w:usb2="00000000" w:usb3="00000000" w:csb0="00040000" w:csb1="00000000"/>
  </w:font>
  <w:font w:name="方正仿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楷体_GBK">
    <w:altName w:val="Arial Unicode MS"/>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YzI4N2JlNTFhNzg0MGI0YmMxYzcyMjIyYzkwNDIifQ=="/>
  </w:docVars>
  <w:rsids>
    <w:rsidRoot w:val="74FEC9C2"/>
    <w:rsid w:val="0014406E"/>
    <w:rsid w:val="00196DAE"/>
    <w:rsid w:val="002B79A6"/>
    <w:rsid w:val="00321FBB"/>
    <w:rsid w:val="00716AB8"/>
    <w:rsid w:val="00767008"/>
    <w:rsid w:val="00795251"/>
    <w:rsid w:val="008A739F"/>
    <w:rsid w:val="008E211C"/>
    <w:rsid w:val="00941710"/>
    <w:rsid w:val="00B50E7D"/>
    <w:rsid w:val="00B55E64"/>
    <w:rsid w:val="00CD30FF"/>
    <w:rsid w:val="00DE4413"/>
    <w:rsid w:val="00EE6056"/>
    <w:rsid w:val="00F32B81"/>
    <w:rsid w:val="25DB6EC9"/>
    <w:rsid w:val="3B6E5864"/>
    <w:rsid w:val="6DFFFB1D"/>
    <w:rsid w:val="74FEC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Arial" w:asciiTheme="minorHAnsi" w:hAnsiTheme="minorHAnsi" w:eastAsiaTheme="minorEastAsia"/>
      <w:snapToGrid w:val="0"/>
      <w:sz w:val="32"/>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Date"/>
    <w:basedOn w:val="1"/>
    <w:next w:val="1"/>
    <w:link w:val="10"/>
    <w:qFormat/>
    <w:uiPriority w:val="0"/>
    <w:pPr>
      <w:ind w:left="100" w:leftChars="25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cs="Arial"/>
      <w:snapToGrid w:val="0"/>
      <w:sz w:val="18"/>
      <w:szCs w:val="18"/>
    </w:rPr>
  </w:style>
  <w:style w:type="character" w:customStyle="1" w:styleId="9">
    <w:name w:val="页脚 Char"/>
    <w:basedOn w:val="7"/>
    <w:link w:val="4"/>
    <w:qFormat/>
    <w:uiPriority w:val="0"/>
    <w:rPr>
      <w:rFonts w:cs="Arial"/>
      <w:snapToGrid w:val="0"/>
      <w:sz w:val="18"/>
      <w:szCs w:val="18"/>
    </w:rPr>
  </w:style>
  <w:style w:type="character" w:customStyle="1" w:styleId="10">
    <w:name w:val="日期 Char"/>
    <w:basedOn w:val="7"/>
    <w:link w:val="3"/>
    <w:qFormat/>
    <w:uiPriority w:val="0"/>
    <w:rPr>
      <w:rFonts w:cs="Arial"/>
      <w:snapToGrid w:val="0"/>
      <w:sz w:val="32"/>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7</Pages>
  <Words>2478</Words>
  <Characters>2568</Characters>
  <Lines>22</Lines>
  <Paragraphs>6</Paragraphs>
  <TotalTime>142</TotalTime>
  <ScaleCrop>false</ScaleCrop>
  <LinksUpToDate>false</LinksUpToDate>
  <CharactersWithSpaces>3015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2022-09-06T10:02:00Z</dcterms:created>
  <dc:creator>thtf</dc:creator>
  <cp:lastModifiedBy>孟亚璐璐璐璐璐璐</cp:lastModifiedBy>
  <dcterms:modified xsi:type="dcterms:W3CDTF">2022-09-30T09:07:06Z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17AA168CAA7A4922ABA3F16EA1E794D2</vt:lpwstr>
  </property>
</Properties>
</file>