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余姚市老年活动中心招聘编外人员报名登记表</w:t>
      </w:r>
    </w:p>
    <w:p>
      <w:pPr>
        <w:jc w:val="center"/>
        <w:rPr>
          <w:rFonts w:ascii="仿宋" w:hAnsi="仿宋" w:eastAsia="仿宋"/>
          <w:b/>
          <w:bCs/>
          <w:color w:val="000000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1026"/>
        <w:gridCol w:w="678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身份证号码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贴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毕业学校及专业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执业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资格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其它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上岗证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面貌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现住址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现工作单位及岗位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报考职位编码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报考职位名称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简历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（从初中开始，工作经历写明岗位）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真实性承诺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本人承诺：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本人所填写的内容真实可靠，所提供的证书、证明等材料真实有效、取得途径合法。如有任何不实，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本人愿意接受余姚市老年活动中心取消本人应聘、录用资格等有关处理决定。</w:t>
            </w: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承诺人签名：</w:t>
            </w:r>
          </w:p>
          <w:p>
            <w:pPr>
              <w:ind w:firstLine="420" w:firstLineChars="20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报名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资格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意见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  <w:p>
            <w:pPr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331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2023-10-07T01:29:33Z</dcterms:created>
  <dc:creator>39420</dc:creator>
  <cp:lastModifiedBy>JC灬超超</cp:lastModifiedBy>
  <dcterms:modified xsi:type="dcterms:W3CDTF">2023-10-07T01:30:05Z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2A44CD45747A4C2CBFDDB06EC1A21F4C_12</vt:lpwstr>
  </property>
</Properties>
</file>