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象山县商贸集团</w:t>
      </w:r>
      <w:r>
        <w:rPr>
          <w:rFonts w:hint="eastAsia" w:ascii="方正小标宋简体" w:eastAsia="方正小标宋简体"/>
          <w:sz w:val="40"/>
          <w:szCs w:val="40"/>
        </w:rPr>
        <w:t>有限公司公开招聘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职业经理人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报名表</w:t>
      </w:r>
      <w:bookmarkStart w:id="0" w:name="_GoBack"/>
      <w:bookmarkEnd w:id="0"/>
    </w:p>
    <w:p>
      <w:pPr>
        <w:ind w:firstLine="280" w:firstLineChars="100"/>
        <w:jc w:val="left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报名序号：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020" w:right="1080" w:bottom="6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18AD111A"/>
    <w:rsid w:val="3BB92C42"/>
    <w:rsid w:val="7D2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261</TotalTime>
  <ScaleCrop>false</ScaleCrop>
  <LinksUpToDate>false</LinksUpToDate>
  <CharactersWithSpaces>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ZJY</cp:lastModifiedBy>
  <dcterms:modified xsi:type="dcterms:W3CDTF">2024-07-30T08:35:35Z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8305C40B2A674FC199BC7DE216A3E8AB_12</vt:lpwstr>
  </property>
</Properties>
</file>